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F57" w:rsidRDefault="00EA712A">
      <w:r w:rsidRPr="00E848D2">
        <w:rPr>
          <w:rFonts w:ascii="Tahoma" w:eastAsia="Calibri" w:hAnsi="Tahoma" w:cs="Tahoma"/>
          <w:noProof/>
          <w:color w:val="984806"/>
          <w:sz w:val="16"/>
          <w:szCs w:val="16"/>
        </w:rPr>
        <w:drawing>
          <wp:inline distT="0" distB="0" distL="0" distR="0" wp14:anchorId="204D29BE" wp14:editId="4B471FCF">
            <wp:extent cx="1155700" cy="1168400"/>
            <wp:effectExtent l="19050" t="0" r="6350" b="0"/>
            <wp:docPr id="1" name="Picture 1" descr="CSC_fi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C_final_logo"/>
                    <pic:cNvPicPr>
                      <a:picLocks noChangeAspect="1" noChangeArrowheads="1"/>
                    </pic:cNvPicPr>
                  </pic:nvPicPr>
                  <pic:blipFill>
                    <a:blip r:embed="rId6" r:link="rId7" cstate="print"/>
                    <a:srcRect/>
                    <a:stretch>
                      <a:fillRect/>
                    </a:stretch>
                  </pic:blipFill>
                  <pic:spPr bwMode="auto">
                    <a:xfrm>
                      <a:off x="0" y="0"/>
                      <a:ext cx="1155700" cy="1168400"/>
                    </a:xfrm>
                    <a:prstGeom prst="rect">
                      <a:avLst/>
                    </a:prstGeom>
                    <a:noFill/>
                    <a:ln w="9525">
                      <a:noFill/>
                      <a:miter lim="800000"/>
                      <a:headEnd/>
                      <a:tailEnd/>
                    </a:ln>
                  </pic:spPr>
                </pic:pic>
              </a:graphicData>
            </a:graphic>
          </wp:inline>
        </w:drawing>
      </w:r>
      <w:r w:rsidR="00AF6716">
        <w:t>HAPPY 25</w:t>
      </w:r>
      <w:r w:rsidR="00AF6716" w:rsidRPr="00AF6716">
        <w:rPr>
          <w:vertAlign w:val="superscript"/>
        </w:rPr>
        <w:t>TH</w:t>
      </w:r>
      <w:r w:rsidR="00AF6716">
        <w:t xml:space="preserve"> BIRTHDAY TO CONCERT SINGERS OF CARY!  </w:t>
      </w:r>
    </w:p>
    <w:p w:rsidR="001D5B8F" w:rsidRDefault="00AF6716">
      <w:r>
        <w:t>Did you remember that this season is our 25</w:t>
      </w:r>
      <w:r w:rsidRPr="00AF6716">
        <w:rPr>
          <w:vertAlign w:val="superscript"/>
        </w:rPr>
        <w:t>th</w:t>
      </w:r>
      <w:r>
        <w:t xml:space="preserve">?  What a cause for celebration!  We have a few singers who still sing with us that were part of that first year – we’ll introduce them at first rehearsal.  Your Board of Directors meets monthly and our primary goal is to make sure the </w:t>
      </w:r>
      <w:r w:rsidR="001D5B8F">
        <w:t>M</w:t>
      </w:r>
      <w:r>
        <w:t>ission</w:t>
      </w:r>
      <w:r w:rsidR="001D5B8F">
        <w:t xml:space="preserve"> and Vision</w:t>
      </w:r>
      <w:r>
        <w:t xml:space="preserve"> </w:t>
      </w:r>
      <w:r w:rsidR="001D5B8F">
        <w:t xml:space="preserve">of Concert Singers of Cary is carried out now and in the future and that our financial security is set for many more years to come. </w:t>
      </w:r>
    </w:p>
    <w:p w:rsidR="00AF6716" w:rsidRDefault="001D5B8F">
      <w:r>
        <w:t xml:space="preserve"> As you remember we’ve held a Gala for the last three years that contributed greatly to our success.  This year we’ve chosen not to do a Gala but are planning some smaller fund raising projects that we hope will achieve the same goal as </w:t>
      </w:r>
      <w:r w:rsidR="005D69BC">
        <w:t>those events</w:t>
      </w:r>
      <w:r>
        <w:t xml:space="preserve"> have. We’re looking for ideas and this is where you come in.   At first rehearsal we’re going to have a ‘brain storming session’ so you can help us; as you can imagine a session like this with 100 singers could be loud and probably a little disorganized!  So instead we’ll have a quieter version.  Most brain storming sessions include </w:t>
      </w:r>
      <w:r w:rsidR="005D69BC">
        <w:t>putting</w:t>
      </w:r>
      <w:r>
        <w:t xml:space="preserve"> ideas on sticky notes with an ‘idea board’ for placing the notes so we will give you sticky notes and ask you to simply jot down some ideas throughout the evening and place them on our ‘id</w:t>
      </w:r>
      <w:r w:rsidR="00EF7227">
        <w:t>ea board’ as you leave.  There</w:t>
      </w:r>
      <w:r w:rsidR="00D66D9E">
        <w:t xml:space="preserve"> are</w:t>
      </w:r>
      <w:r>
        <w:t xml:space="preserve"> no rules in brain storming – no idea is a bad one; so come prepared to dazzle us with your ideas!  </w:t>
      </w:r>
      <w:r w:rsidR="005D69BC">
        <w:t>Put your name on them if you like – or if you’d rather not, that’s ok too.</w:t>
      </w:r>
    </w:p>
    <w:p w:rsidR="001D5B8F" w:rsidRDefault="001D5B8F">
      <w:r>
        <w:t>This 25</w:t>
      </w:r>
      <w:r w:rsidRPr="001D5B8F">
        <w:rPr>
          <w:vertAlign w:val="superscript"/>
        </w:rPr>
        <w:t>th</w:t>
      </w:r>
      <w:r>
        <w:t xml:space="preserve"> year is being called “</w:t>
      </w:r>
      <w:r w:rsidRPr="001D5B8F">
        <w:rPr>
          <w:b/>
          <w:i/>
        </w:rPr>
        <w:t>Legacy of Sound”</w:t>
      </w:r>
      <w:r>
        <w:t>.  We have been given an unbelievable gift as a legacy from a very generous man who sang with us for many years – Don Ward.  Don passed away last year and</w:t>
      </w:r>
      <w:r w:rsidR="005D69BC">
        <w:t xml:space="preserve"> has left a financial gift for Concert Singers that is remarkable</w:t>
      </w:r>
      <w:r w:rsidR="00D66D9E">
        <w:t>,</w:t>
      </w:r>
      <w:r w:rsidR="005D69BC">
        <w:t xml:space="preserve"> and we would love nothing better than to build a fund that matches what Don’s estate donated to us.  His gift of $50,000 can’t be matched overnight but if we could do that over the next few years, the future of Concert Singers of Cary will be a very bright one!  </w:t>
      </w:r>
    </w:p>
    <w:p w:rsidR="00DA23B7" w:rsidRDefault="00DA23B7">
      <w:r>
        <w:t>Also, don’t be surprised if one of our Board members comes to interview you as to what Concert Singers means to you – we hope to put together a celebratory video for future generations of singers!</w:t>
      </w:r>
      <w:bookmarkStart w:id="0" w:name="_GoBack"/>
      <w:bookmarkEnd w:id="0"/>
    </w:p>
    <w:p w:rsidR="00DA23B7" w:rsidRDefault="005D69BC">
      <w:r>
        <w:t xml:space="preserve">All the Board members are listed below; if you ever have any questions about </w:t>
      </w:r>
      <w:r w:rsidR="00DA23B7">
        <w:t>what we do or are interested in working with us in some way, please come talk to one of us.  See you soon!</w:t>
      </w:r>
    </w:p>
    <w:p w:rsidR="00DA23B7" w:rsidRDefault="00DA23B7" w:rsidP="00DA23B7">
      <w:r>
        <w:t>Rock Angier</w:t>
      </w:r>
      <w:r>
        <w:tab/>
      </w:r>
      <w:r>
        <w:tab/>
      </w:r>
      <w:r>
        <w:tab/>
        <w:t>Ken Fortier</w:t>
      </w:r>
      <w:r>
        <w:tab/>
      </w:r>
      <w:r>
        <w:tab/>
      </w:r>
      <w:r>
        <w:tab/>
        <w:t>Terri Ring</w:t>
      </w:r>
      <w:r>
        <w:tab/>
      </w:r>
    </w:p>
    <w:p w:rsidR="00DA23B7" w:rsidRDefault="00DA23B7">
      <w:r>
        <w:t>Michele Bergeron</w:t>
      </w:r>
      <w:r>
        <w:tab/>
      </w:r>
      <w:r>
        <w:tab/>
        <w:t>Cynthia Gwynn</w:t>
      </w:r>
      <w:r>
        <w:tab/>
      </w:r>
      <w:r>
        <w:tab/>
      </w:r>
      <w:r>
        <w:tab/>
        <w:t>Gayle Sabol</w:t>
      </w:r>
    </w:p>
    <w:p w:rsidR="00DA23B7" w:rsidRDefault="00DA23B7">
      <w:r>
        <w:t>Tim Devinney</w:t>
      </w:r>
      <w:r>
        <w:tab/>
      </w:r>
      <w:r>
        <w:tab/>
      </w:r>
      <w:r>
        <w:tab/>
        <w:t>Frank Hoss</w:t>
      </w:r>
      <w:r>
        <w:tab/>
      </w:r>
      <w:r>
        <w:tab/>
      </w:r>
      <w:r>
        <w:tab/>
        <w:t>Larry Speakman</w:t>
      </w:r>
    </w:p>
    <w:p w:rsidR="00DA23B7" w:rsidRPr="001D5B8F" w:rsidRDefault="00DA23B7">
      <w:r>
        <w:t>Wes Everett</w:t>
      </w:r>
      <w:r>
        <w:tab/>
      </w:r>
      <w:r>
        <w:tab/>
      </w:r>
      <w:r>
        <w:tab/>
        <w:t>Mable Howell</w:t>
      </w:r>
      <w:r w:rsidR="00702D2E">
        <w:tab/>
      </w:r>
      <w:r w:rsidR="00702D2E">
        <w:tab/>
      </w:r>
      <w:r w:rsidR="00702D2E">
        <w:tab/>
        <w:t>Laura Yurco</w:t>
      </w:r>
    </w:p>
    <w:sectPr w:rsidR="00DA23B7" w:rsidRPr="001D5B8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942" w:rsidRDefault="00053942" w:rsidP="007E129A">
      <w:pPr>
        <w:spacing w:after="0" w:line="240" w:lineRule="auto"/>
      </w:pPr>
      <w:r>
        <w:separator/>
      </w:r>
    </w:p>
  </w:endnote>
  <w:endnote w:type="continuationSeparator" w:id="0">
    <w:p w:rsidR="00053942" w:rsidRDefault="00053942" w:rsidP="007E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9A" w:rsidRPr="007E129A" w:rsidRDefault="007E129A">
    <w:pPr>
      <w:pStyle w:val="Footer"/>
      <w:rPr>
        <w:i/>
        <w:sz w:val="18"/>
        <w:szCs w:val="18"/>
      </w:rPr>
    </w:pPr>
    <w:r w:rsidRPr="007E129A">
      <w:rPr>
        <w:i/>
        <w:sz w:val="18"/>
        <w:szCs w:val="18"/>
      </w:rPr>
      <w:t>September 1, 2015</w:t>
    </w:r>
  </w:p>
  <w:p w:rsidR="007E129A" w:rsidRDefault="007E129A">
    <w:pPr>
      <w:pStyle w:val="Footer"/>
    </w:pPr>
  </w:p>
  <w:p w:rsidR="007E129A" w:rsidRDefault="007E12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942" w:rsidRDefault="00053942" w:rsidP="007E129A">
      <w:pPr>
        <w:spacing w:after="0" w:line="240" w:lineRule="auto"/>
      </w:pPr>
      <w:r>
        <w:separator/>
      </w:r>
    </w:p>
  </w:footnote>
  <w:footnote w:type="continuationSeparator" w:id="0">
    <w:p w:rsidR="00053942" w:rsidRDefault="00053942" w:rsidP="007E1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716"/>
    <w:rsid w:val="00053942"/>
    <w:rsid w:val="001D5B8F"/>
    <w:rsid w:val="005D69BC"/>
    <w:rsid w:val="00675EA0"/>
    <w:rsid w:val="00702D2E"/>
    <w:rsid w:val="007E129A"/>
    <w:rsid w:val="00AF6716"/>
    <w:rsid w:val="00B26C85"/>
    <w:rsid w:val="00CB6EDE"/>
    <w:rsid w:val="00D66D9E"/>
    <w:rsid w:val="00DA23B7"/>
    <w:rsid w:val="00EA712A"/>
    <w:rsid w:val="00EF7227"/>
    <w:rsid w:val="00F45517"/>
    <w:rsid w:val="00F81793"/>
    <w:rsid w:val="00F84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81D80-7181-4DF8-AFEC-AB068CDF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29A"/>
  </w:style>
  <w:style w:type="paragraph" w:styleId="Footer">
    <w:name w:val="footer"/>
    <w:basedOn w:val="Normal"/>
    <w:link w:val="FooterChar"/>
    <w:uiPriority w:val="99"/>
    <w:unhideWhenUsed/>
    <w:rsid w:val="007E1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image001.jpg@01CD3281.F76BCE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michele.bergeron</dc:creator>
  <cp:lastModifiedBy>Michele Bergeron</cp:lastModifiedBy>
  <cp:revision>4</cp:revision>
  <dcterms:created xsi:type="dcterms:W3CDTF">2015-09-09T15:55:00Z</dcterms:created>
  <dcterms:modified xsi:type="dcterms:W3CDTF">2015-09-09T15:56:00Z</dcterms:modified>
</cp:coreProperties>
</file>