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83" w:rsidRPr="00473EAA" w:rsidRDefault="00EE62DF">
      <w:pPr>
        <w:rPr>
          <w:rFonts w:ascii="Century" w:hAnsi="Century"/>
          <w:u w:val="single"/>
        </w:rPr>
      </w:pPr>
      <w:r w:rsidRPr="00473EAA">
        <w:rPr>
          <w:rFonts w:ascii="Century" w:hAnsi="Century"/>
          <w:sz w:val="36"/>
          <w:szCs w:val="36"/>
          <w:u w:val="single"/>
        </w:rPr>
        <w:t>Holiday Pops with NC Symphony</w:t>
      </w:r>
      <w:r w:rsidR="00073318" w:rsidRPr="00473EAA">
        <w:rPr>
          <w:rFonts w:ascii="Century" w:hAnsi="Century"/>
          <w:sz w:val="36"/>
          <w:szCs w:val="36"/>
          <w:u w:val="single"/>
        </w:rPr>
        <w:t xml:space="preserve"> - 2011</w:t>
      </w:r>
    </w:p>
    <w:p w:rsidR="001C2E83" w:rsidRDefault="001C2E83">
      <w:pPr>
        <w:rPr>
          <w:rFonts w:ascii="Century" w:hAnsi="Century"/>
        </w:rPr>
      </w:pPr>
    </w:p>
    <w:p w:rsidR="001C2E83" w:rsidRPr="00473EAA" w:rsidRDefault="00473EAA">
      <w:pPr>
        <w:rPr>
          <w:rFonts w:ascii="Century" w:hAnsi="Century"/>
          <w:b/>
          <w:u w:val="single"/>
        </w:rPr>
      </w:pPr>
      <w:r w:rsidRPr="00473EAA">
        <w:rPr>
          <w:rFonts w:ascii="Century" w:hAnsi="Century"/>
          <w:b/>
          <w:u w:val="single"/>
        </w:rPr>
        <w:t>DATE and TIMES</w:t>
      </w:r>
    </w:p>
    <w:p w:rsidR="001C2E83" w:rsidRDefault="00987414">
      <w:pPr>
        <w:rPr>
          <w:rFonts w:ascii="Century" w:hAnsi="Century"/>
        </w:rPr>
      </w:pPr>
      <w:r>
        <w:rPr>
          <w:rFonts w:ascii="Century" w:hAnsi="Century"/>
        </w:rPr>
        <w:t>Friday 11/25</w:t>
      </w:r>
      <w:r w:rsidR="00EE62DF">
        <w:rPr>
          <w:rFonts w:ascii="Century" w:hAnsi="Century"/>
        </w:rPr>
        <w:tab/>
      </w:r>
      <w:r w:rsidR="00EE62DF">
        <w:rPr>
          <w:rFonts w:ascii="Century" w:hAnsi="Century"/>
        </w:rPr>
        <w:tab/>
      </w:r>
      <w:r w:rsidR="00E665E3">
        <w:rPr>
          <w:rFonts w:ascii="Century" w:hAnsi="Century"/>
        </w:rPr>
        <w:tab/>
      </w:r>
      <w:r w:rsidR="00E665E3">
        <w:rPr>
          <w:rFonts w:ascii="Century" w:hAnsi="Century"/>
        </w:rPr>
        <w:tab/>
      </w:r>
      <w:r w:rsidR="00E665E3">
        <w:rPr>
          <w:rFonts w:ascii="Century" w:hAnsi="Century"/>
        </w:rPr>
        <w:tab/>
      </w:r>
      <w:r>
        <w:rPr>
          <w:rFonts w:ascii="Century" w:hAnsi="Century"/>
        </w:rPr>
        <w:t>Rehearsal</w:t>
      </w:r>
      <w:r w:rsidR="00E665E3">
        <w:rPr>
          <w:rFonts w:ascii="Century" w:hAnsi="Century"/>
        </w:rPr>
        <w:tab/>
      </w:r>
      <w:r w:rsidR="00E665E3">
        <w:rPr>
          <w:rFonts w:ascii="Century" w:hAnsi="Century"/>
        </w:rPr>
        <w:tab/>
      </w:r>
      <w:r w:rsidR="00473EAA">
        <w:rPr>
          <w:rFonts w:ascii="Century" w:hAnsi="Century"/>
          <w:b/>
        </w:rPr>
        <w:t xml:space="preserve">Call </w:t>
      </w:r>
      <w:proofErr w:type="gramStart"/>
      <w:r w:rsidR="00473EAA">
        <w:rPr>
          <w:rFonts w:ascii="Century" w:hAnsi="Century"/>
          <w:b/>
        </w:rPr>
        <w:t>9:</w:t>
      </w:r>
      <w:r w:rsidR="00073318" w:rsidRPr="006E6536">
        <w:rPr>
          <w:rFonts w:ascii="Century" w:hAnsi="Century"/>
          <w:b/>
        </w:rPr>
        <w:t>30</w:t>
      </w:r>
      <w:r w:rsidRPr="006E6536">
        <w:rPr>
          <w:rFonts w:ascii="Century" w:hAnsi="Century"/>
          <w:b/>
        </w:rPr>
        <w:t>AM</w:t>
      </w:r>
      <w:r>
        <w:rPr>
          <w:rFonts w:ascii="Century" w:hAnsi="Century"/>
        </w:rPr>
        <w:t xml:space="preserve"> </w:t>
      </w:r>
      <w:r w:rsidR="006E6536">
        <w:rPr>
          <w:rFonts w:ascii="Century" w:hAnsi="Century"/>
        </w:rPr>
        <w:t xml:space="preserve"> </w:t>
      </w:r>
      <w:r w:rsidR="00EE62DF">
        <w:rPr>
          <w:rFonts w:ascii="Century" w:hAnsi="Century"/>
        </w:rPr>
        <w:t>10:00</w:t>
      </w:r>
      <w:proofErr w:type="gramEnd"/>
      <w:r w:rsidR="00EE62DF">
        <w:rPr>
          <w:rFonts w:ascii="Century" w:hAnsi="Century"/>
        </w:rPr>
        <w:t xml:space="preserve"> AM</w:t>
      </w:r>
      <w:r w:rsidR="00073318">
        <w:rPr>
          <w:rFonts w:ascii="Century" w:hAnsi="Century"/>
        </w:rPr>
        <w:t xml:space="preserve"> – 12:30 PM</w:t>
      </w:r>
    </w:p>
    <w:p w:rsidR="00E665E3" w:rsidRDefault="00987414">
      <w:pPr>
        <w:rPr>
          <w:rFonts w:ascii="Century" w:hAnsi="Century"/>
        </w:rPr>
      </w:pPr>
      <w:r>
        <w:rPr>
          <w:rFonts w:ascii="Century" w:hAnsi="Century"/>
        </w:rPr>
        <w:t>Friday 11/25</w:t>
      </w:r>
      <w:r w:rsidR="00E665E3">
        <w:rPr>
          <w:rFonts w:ascii="Century" w:hAnsi="Century"/>
        </w:rPr>
        <w:tab/>
      </w:r>
      <w:r w:rsidR="00E665E3">
        <w:rPr>
          <w:rFonts w:ascii="Century" w:hAnsi="Century"/>
        </w:rPr>
        <w:tab/>
      </w:r>
      <w:r w:rsidR="00E665E3">
        <w:rPr>
          <w:rFonts w:ascii="Century" w:hAnsi="Century"/>
        </w:rPr>
        <w:tab/>
      </w:r>
      <w:r w:rsidR="00E665E3">
        <w:rPr>
          <w:rFonts w:ascii="Century" w:hAnsi="Century"/>
        </w:rPr>
        <w:tab/>
      </w:r>
      <w:r w:rsidR="00E665E3">
        <w:rPr>
          <w:rFonts w:ascii="Century" w:hAnsi="Century"/>
        </w:rPr>
        <w:tab/>
      </w:r>
      <w:r>
        <w:rPr>
          <w:rFonts w:ascii="Century" w:hAnsi="Century"/>
        </w:rPr>
        <w:t>Concert 1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 w:rsidRPr="006E6536">
        <w:rPr>
          <w:rFonts w:ascii="Century" w:hAnsi="Century"/>
          <w:b/>
        </w:rPr>
        <w:t>Call</w:t>
      </w:r>
      <w:r w:rsidR="00EE62DF" w:rsidRPr="006E6536">
        <w:rPr>
          <w:rFonts w:ascii="Century" w:hAnsi="Century"/>
          <w:b/>
        </w:rPr>
        <w:t xml:space="preserve"> 7:00</w:t>
      </w:r>
      <w:r w:rsidR="00E665E3" w:rsidRPr="006E6536">
        <w:rPr>
          <w:rFonts w:ascii="Century" w:hAnsi="Century"/>
          <w:b/>
        </w:rPr>
        <w:t xml:space="preserve"> PM</w:t>
      </w:r>
      <w:r w:rsidR="00462A4B">
        <w:rPr>
          <w:rFonts w:ascii="Century" w:hAnsi="Century"/>
        </w:rPr>
        <w:t xml:space="preserve"> </w:t>
      </w:r>
      <w:proofErr w:type="spellStart"/>
      <w:r>
        <w:rPr>
          <w:rFonts w:ascii="Century" w:hAnsi="Century"/>
        </w:rPr>
        <w:t>Perf</w:t>
      </w:r>
      <w:proofErr w:type="spellEnd"/>
      <w:r w:rsidR="006E6536">
        <w:rPr>
          <w:rFonts w:ascii="Century" w:hAnsi="Century"/>
        </w:rPr>
        <w:t xml:space="preserve">. </w:t>
      </w:r>
      <w:r>
        <w:rPr>
          <w:rFonts w:ascii="Century" w:hAnsi="Century"/>
        </w:rPr>
        <w:t xml:space="preserve"> 8:00 PM</w:t>
      </w:r>
    </w:p>
    <w:p w:rsidR="00E665E3" w:rsidRDefault="00987414">
      <w:pPr>
        <w:rPr>
          <w:rFonts w:ascii="Century" w:hAnsi="Century"/>
        </w:rPr>
      </w:pPr>
      <w:r>
        <w:rPr>
          <w:rFonts w:ascii="Century" w:hAnsi="Century"/>
        </w:rPr>
        <w:t>Saturday 11/26                                        Concert 2</w:t>
      </w:r>
      <w:proofErr w:type="gramStart"/>
      <w:r>
        <w:rPr>
          <w:rFonts w:ascii="Century" w:hAnsi="Century"/>
        </w:rPr>
        <w:tab/>
      </w:r>
      <w:r>
        <w:rPr>
          <w:rFonts w:ascii="Century" w:hAnsi="Century"/>
        </w:rPr>
        <w:tab/>
      </w:r>
      <w:r w:rsidRPr="006E6536">
        <w:rPr>
          <w:rFonts w:ascii="Century" w:hAnsi="Century"/>
          <w:b/>
        </w:rPr>
        <w:t>Call</w:t>
      </w:r>
      <w:proofErr w:type="gramEnd"/>
      <w:r w:rsidR="00E665E3" w:rsidRPr="006E6536">
        <w:rPr>
          <w:rFonts w:ascii="Century" w:hAnsi="Century"/>
          <w:b/>
        </w:rPr>
        <w:t xml:space="preserve"> </w:t>
      </w:r>
      <w:r w:rsidR="00EE62DF" w:rsidRPr="006E6536">
        <w:rPr>
          <w:rFonts w:ascii="Century" w:hAnsi="Century"/>
          <w:b/>
        </w:rPr>
        <w:t xml:space="preserve">2:00 </w:t>
      </w:r>
      <w:r w:rsidR="00E665E3" w:rsidRPr="006E6536">
        <w:rPr>
          <w:rFonts w:ascii="Century" w:hAnsi="Century"/>
          <w:b/>
        </w:rPr>
        <w:t>PM</w:t>
      </w:r>
      <w:r w:rsidR="00462A4B">
        <w:rPr>
          <w:rFonts w:ascii="Century" w:hAnsi="Century"/>
        </w:rPr>
        <w:t xml:space="preserve"> </w:t>
      </w:r>
      <w:proofErr w:type="spellStart"/>
      <w:r w:rsidR="00462A4B">
        <w:rPr>
          <w:rFonts w:ascii="Century" w:hAnsi="Century"/>
        </w:rPr>
        <w:t>Perf</w:t>
      </w:r>
      <w:proofErr w:type="spellEnd"/>
      <w:r w:rsidR="006E6536">
        <w:rPr>
          <w:rFonts w:ascii="Century" w:hAnsi="Century"/>
        </w:rPr>
        <w:t>.</w:t>
      </w:r>
      <w:r w:rsidR="00462A4B">
        <w:rPr>
          <w:rFonts w:ascii="Century" w:hAnsi="Century"/>
        </w:rPr>
        <w:t xml:space="preserve"> 3:00 PM</w:t>
      </w:r>
    </w:p>
    <w:p w:rsidR="00E665E3" w:rsidRDefault="00987414">
      <w:pPr>
        <w:rPr>
          <w:rFonts w:ascii="Century" w:hAnsi="Century"/>
        </w:rPr>
      </w:pPr>
      <w:r>
        <w:rPr>
          <w:rFonts w:ascii="Century" w:hAnsi="Century"/>
        </w:rPr>
        <w:t>Saturday 11/26</w:t>
      </w:r>
      <w:r w:rsidR="00EE62DF">
        <w:rPr>
          <w:rFonts w:ascii="Century" w:hAnsi="Century"/>
        </w:rPr>
        <w:tab/>
      </w:r>
      <w:r w:rsidR="00EE62DF">
        <w:rPr>
          <w:rFonts w:ascii="Century" w:hAnsi="Century"/>
        </w:rPr>
        <w:tab/>
      </w:r>
      <w:r w:rsidR="00EE62DF">
        <w:rPr>
          <w:rFonts w:ascii="Century" w:hAnsi="Century"/>
        </w:rPr>
        <w:tab/>
      </w:r>
      <w:r w:rsidR="00EE62DF">
        <w:rPr>
          <w:rFonts w:ascii="Century" w:hAnsi="Century"/>
        </w:rPr>
        <w:tab/>
      </w:r>
      <w:r>
        <w:rPr>
          <w:rFonts w:ascii="Century" w:hAnsi="Century"/>
        </w:rPr>
        <w:t xml:space="preserve"> Concert 3</w:t>
      </w:r>
      <w:proofErr w:type="gramStart"/>
      <w:r>
        <w:rPr>
          <w:rFonts w:ascii="Century" w:hAnsi="Century"/>
        </w:rPr>
        <w:tab/>
      </w:r>
      <w:r>
        <w:rPr>
          <w:rFonts w:ascii="Century" w:hAnsi="Century"/>
        </w:rPr>
        <w:tab/>
      </w:r>
      <w:r w:rsidRPr="006E6536">
        <w:rPr>
          <w:rFonts w:ascii="Century" w:hAnsi="Century"/>
          <w:b/>
        </w:rPr>
        <w:t>Call</w:t>
      </w:r>
      <w:proofErr w:type="gramEnd"/>
      <w:r w:rsidR="00E665E3" w:rsidRPr="006E6536">
        <w:rPr>
          <w:rFonts w:ascii="Century" w:hAnsi="Century"/>
          <w:b/>
        </w:rPr>
        <w:t xml:space="preserve"> </w:t>
      </w:r>
      <w:r w:rsidR="00EE62DF" w:rsidRPr="006E6536">
        <w:rPr>
          <w:rFonts w:ascii="Century" w:hAnsi="Century"/>
          <w:b/>
        </w:rPr>
        <w:t>7:00</w:t>
      </w:r>
      <w:r w:rsidR="00E665E3" w:rsidRPr="006E6536">
        <w:rPr>
          <w:rFonts w:ascii="Century" w:hAnsi="Century"/>
          <w:b/>
        </w:rPr>
        <w:t xml:space="preserve"> PM</w:t>
      </w:r>
      <w:r w:rsidR="00462A4B">
        <w:rPr>
          <w:rFonts w:ascii="Century" w:hAnsi="Century"/>
        </w:rPr>
        <w:t xml:space="preserve"> </w:t>
      </w:r>
      <w:proofErr w:type="spellStart"/>
      <w:r w:rsidR="00462A4B">
        <w:rPr>
          <w:rFonts w:ascii="Century" w:hAnsi="Century"/>
        </w:rPr>
        <w:t>Perf</w:t>
      </w:r>
      <w:proofErr w:type="spellEnd"/>
      <w:r w:rsidR="006E6536">
        <w:rPr>
          <w:rFonts w:ascii="Century" w:hAnsi="Century"/>
        </w:rPr>
        <w:t>.</w:t>
      </w:r>
      <w:r w:rsidR="00462A4B">
        <w:rPr>
          <w:rFonts w:ascii="Century" w:hAnsi="Century"/>
        </w:rPr>
        <w:t xml:space="preserve"> 8:00 PM</w:t>
      </w:r>
    </w:p>
    <w:p w:rsidR="001C2E83" w:rsidRDefault="001C2E83">
      <w:pPr>
        <w:rPr>
          <w:rFonts w:ascii="Century" w:hAnsi="Century"/>
          <w:sz w:val="10"/>
          <w:szCs w:val="10"/>
        </w:rPr>
      </w:pPr>
    </w:p>
    <w:p w:rsidR="001C2E83" w:rsidRDefault="001C2E83">
      <w:pPr>
        <w:rPr>
          <w:rFonts w:ascii="Century" w:hAnsi="Century"/>
          <w:u w:val="single"/>
        </w:rPr>
      </w:pPr>
      <w:r>
        <w:rPr>
          <w:rFonts w:ascii="Century" w:hAnsi="Century"/>
          <w:u w:val="single"/>
        </w:rPr>
        <w:t>WHERE:</w:t>
      </w:r>
    </w:p>
    <w:p w:rsidR="00E665E3" w:rsidRDefault="00EE62DF">
      <w:pPr>
        <w:numPr>
          <w:ilvl w:val="0"/>
          <w:numId w:val="2"/>
        </w:numPr>
        <w:jc w:val="both"/>
        <w:rPr>
          <w:rFonts w:ascii="Century" w:hAnsi="Century"/>
        </w:rPr>
      </w:pPr>
      <w:proofErr w:type="spellStart"/>
      <w:r>
        <w:rPr>
          <w:rFonts w:ascii="Century" w:hAnsi="Century"/>
        </w:rPr>
        <w:t>Meymandi</w:t>
      </w:r>
      <w:proofErr w:type="spellEnd"/>
      <w:r w:rsidR="001C2E83">
        <w:rPr>
          <w:rFonts w:ascii="Century" w:hAnsi="Century"/>
        </w:rPr>
        <w:t xml:space="preserve"> Hall is part of the Progress Energy Performing Arts Center located at 2 East South Street, Raleigh NC 27601.</w:t>
      </w:r>
    </w:p>
    <w:p w:rsidR="00E665E3" w:rsidRDefault="00473EAA">
      <w:pPr>
        <w:numPr>
          <w:ilvl w:val="0"/>
          <w:numId w:val="2"/>
        </w:numPr>
        <w:jc w:val="both"/>
        <w:rPr>
          <w:rFonts w:ascii="Century" w:hAnsi="Century"/>
        </w:rPr>
      </w:pPr>
      <w:r>
        <w:rPr>
          <w:rFonts w:ascii="Century" w:hAnsi="Century"/>
        </w:rPr>
        <w:t xml:space="preserve">Meet </w:t>
      </w:r>
      <w:r w:rsidR="00EE62DF">
        <w:rPr>
          <w:rFonts w:ascii="Century" w:hAnsi="Century"/>
        </w:rPr>
        <w:t>in</w:t>
      </w:r>
      <w:r w:rsidR="00073318">
        <w:rPr>
          <w:rFonts w:ascii="Century" w:hAnsi="Century"/>
        </w:rPr>
        <w:t xml:space="preserve"> </w:t>
      </w:r>
      <w:proofErr w:type="spellStart"/>
      <w:r w:rsidR="00073318">
        <w:rPr>
          <w:rFonts w:ascii="Century" w:hAnsi="Century"/>
        </w:rPr>
        <w:t>Meymandi</w:t>
      </w:r>
      <w:proofErr w:type="spellEnd"/>
      <w:r w:rsidR="00073318">
        <w:rPr>
          <w:rFonts w:ascii="Century" w:hAnsi="Century"/>
        </w:rPr>
        <w:t xml:space="preserve"> Concert Hall for the Friday morning </w:t>
      </w:r>
      <w:r w:rsidR="00073318" w:rsidRPr="00473EAA">
        <w:rPr>
          <w:rFonts w:ascii="Century" w:hAnsi="Century"/>
          <w:b/>
        </w:rPr>
        <w:t>rehearsal</w:t>
      </w:r>
      <w:r>
        <w:rPr>
          <w:rFonts w:ascii="Century" w:hAnsi="Century"/>
        </w:rPr>
        <w:t xml:space="preserve"> at 9:30</w:t>
      </w:r>
      <w:proofErr w:type="gramStart"/>
      <w:r>
        <w:rPr>
          <w:rFonts w:ascii="Century" w:hAnsi="Century"/>
        </w:rPr>
        <w:t>AM</w:t>
      </w:r>
      <w:proofErr w:type="gramEnd"/>
      <w:r w:rsidR="00073318">
        <w:rPr>
          <w:rFonts w:ascii="Century" w:hAnsi="Century"/>
        </w:rPr>
        <w:t xml:space="preserve"> and </w:t>
      </w:r>
      <w:r>
        <w:rPr>
          <w:rFonts w:ascii="Century" w:hAnsi="Century"/>
        </w:rPr>
        <w:t xml:space="preserve">then </w:t>
      </w:r>
      <w:r w:rsidR="00073318">
        <w:rPr>
          <w:rFonts w:ascii="Century" w:hAnsi="Century"/>
        </w:rPr>
        <w:t xml:space="preserve">in The Carolina Room prior to </w:t>
      </w:r>
      <w:r w:rsidR="00073318" w:rsidRPr="00473EAA">
        <w:rPr>
          <w:rFonts w:ascii="Century" w:hAnsi="Century"/>
          <w:b/>
        </w:rPr>
        <w:t>concerts</w:t>
      </w:r>
      <w:r w:rsidR="00073318">
        <w:rPr>
          <w:rFonts w:ascii="Century" w:hAnsi="Century"/>
        </w:rPr>
        <w:t>. T</w:t>
      </w:r>
      <w:r w:rsidR="001E401A">
        <w:rPr>
          <w:rFonts w:ascii="Century" w:hAnsi="Century"/>
        </w:rPr>
        <w:t>o</w:t>
      </w:r>
      <w:r w:rsidR="00073318">
        <w:rPr>
          <w:rFonts w:ascii="Century" w:hAnsi="Century"/>
        </w:rPr>
        <w:t xml:space="preserve"> </w:t>
      </w:r>
      <w:r>
        <w:rPr>
          <w:rFonts w:ascii="Century" w:hAnsi="Century"/>
        </w:rPr>
        <w:t xml:space="preserve">get to </w:t>
      </w:r>
      <w:r w:rsidR="00073318">
        <w:rPr>
          <w:rFonts w:ascii="Century" w:hAnsi="Century"/>
        </w:rPr>
        <w:t>the Carolina Room, enter through the covered picnic area in the rear of the facility adjacent to the Kennedy Theater</w:t>
      </w:r>
      <w:r w:rsidR="00EE62DF">
        <w:rPr>
          <w:rFonts w:ascii="Century" w:hAnsi="Century"/>
        </w:rPr>
        <w:t xml:space="preserve">. </w:t>
      </w:r>
      <w:r w:rsidR="00073318">
        <w:rPr>
          <w:rFonts w:ascii="Century" w:hAnsi="Century"/>
        </w:rPr>
        <w:t xml:space="preserve">You will </w:t>
      </w:r>
      <w:r w:rsidR="001E401A">
        <w:rPr>
          <w:rFonts w:ascii="Century" w:hAnsi="Century"/>
        </w:rPr>
        <w:t xml:space="preserve">be </w:t>
      </w:r>
      <w:r w:rsidR="00073318">
        <w:rPr>
          <w:rFonts w:ascii="Century" w:hAnsi="Century"/>
        </w:rPr>
        <w:t>directed from there to the Carolina Room.</w:t>
      </w:r>
      <w:r w:rsidR="00EE62DF">
        <w:rPr>
          <w:rFonts w:ascii="Century" w:hAnsi="Century"/>
        </w:rPr>
        <w:t xml:space="preserve"> </w:t>
      </w:r>
    </w:p>
    <w:p w:rsidR="001C2E83" w:rsidRDefault="001C2E83">
      <w:pPr>
        <w:rPr>
          <w:rFonts w:ascii="Century" w:hAnsi="Century"/>
        </w:rPr>
      </w:pPr>
    </w:p>
    <w:p w:rsidR="001C2E83" w:rsidRDefault="001C2E83">
      <w:pPr>
        <w:rPr>
          <w:rFonts w:ascii="Century" w:hAnsi="Century"/>
        </w:rPr>
      </w:pPr>
      <w:r>
        <w:rPr>
          <w:rFonts w:ascii="Century" w:hAnsi="Century"/>
        </w:rPr>
        <w:t>Location Map in downtown Raleigh</w:t>
      </w:r>
    </w:p>
    <w:p w:rsidR="001C2E83" w:rsidRDefault="001C2E83">
      <w:pPr>
        <w:rPr>
          <w:rFonts w:ascii="Century" w:hAnsi="Century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7.25pt;margin-top:35.95pt;width:73.5pt;height:43pt;z-index:1">
            <v:textbox style="mso-next-textbox:#_x0000_s1026" inset="0,0,0,0">
              <w:txbxContent>
                <w:p w:rsidR="001C2E83" w:rsidRDefault="00E665E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Arial" w:hAnsi="Arial" w:cs="Arial"/>
                          <w:b/>
                        </w:rPr>
                        <w:t>Progress</w:t>
                      </w:r>
                    </w:smartTag>
                    <w:r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smartTag w:uri="urn:schemas-microsoft-com:office:smarttags" w:element="PlaceName">
                      <w:r>
                        <w:rPr>
                          <w:rFonts w:ascii="Arial" w:hAnsi="Arial" w:cs="Arial"/>
                          <w:b/>
                        </w:rPr>
                        <w:t>Energy</w:t>
                      </w:r>
                    </w:smartTag>
                    <w:r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Arial" w:hAnsi="Arial" w:cs="Arial"/>
                          <w:b/>
                        </w:rPr>
                        <w:t>Center</w:t>
                      </w:r>
                    </w:smartTag>
                  </w:smartTag>
                </w:p>
                <w:p w:rsidR="001C2E83" w:rsidRDefault="001C2E8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 w:rsidR="006875FC" w:rsidRPr="005F471D">
        <w:rPr>
          <w:rFonts w:ascii="Century" w:hAnsi="Century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28.75pt;height:232.5pt;visibility:visible">
            <v:imagedata r:id="rId5" o:title="" croptop="21234f" cropbottom="3932f" cropleft="7373f" cropright="9830f"/>
          </v:shape>
        </w:pict>
      </w:r>
    </w:p>
    <w:p w:rsidR="001C2E83" w:rsidRDefault="001C2E83">
      <w:pPr>
        <w:rPr>
          <w:rFonts w:ascii="Century" w:hAnsi="Century"/>
        </w:rPr>
      </w:pPr>
    </w:p>
    <w:p w:rsidR="001C2E83" w:rsidRPr="006E6536" w:rsidRDefault="00E665E3" w:rsidP="006875FC">
      <w:pPr>
        <w:numPr>
          <w:ilvl w:val="0"/>
          <w:numId w:val="1"/>
        </w:numPr>
        <w:rPr>
          <w:rFonts w:ascii="Century" w:hAnsi="Century"/>
          <w:b/>
        </w:rPr>
      </w:pPr>
      <w:r w:rsidRPr="006E6536">
        <w:rPr>
          <w:rFonts w:ascii="Century" w:hAnsi="Century"/>
          <w:b/>
        </w:rPr>
        <w:t>A</w:t>
      </w:r>
      <w:r w:rsidR="001C2E83" w:rsidRPr="006E6536">
        <w:rPr>
          <w:rFonts w:ascii="Century" w:hAnsi="Century"/>
          <w:b/>
        </w:rPr>
        <w:t xml:space="preserve">llow enough </w:t>
      </w:r>
      <w:r w:rsidR="00473EAA">
        <w:rPr>
          <w:rFonts w:ascii="Century" w:hAnsi="Century"/>
          <w:b/>
        </w:rPr>
        <w:t xml:space="preserve">travel </w:t>
      </w:r>
      <w:r w:rsidR="001C2E83" w:rsidRPr="006E6536">
        <w:rPr>
          <w:rFonts w:ascii="Century" w:hAnsi="Century"/>
          <w:b/>
        </w:rPr>
        <w:t xml:space="preserve">time to reach the site, find parking, and walk to the building.  </w:t>
      </w:r>
    </w:p>
    <w:p w:rsidR="001C2E83" w:rsidRPr="006E6536" w:rsidRDefault="001C2E83" w:rsidP="000D19B3">
      <w:pPr>
        <w:ind w:left="360"/>
        <w:rPr>
          <w:rFonts w:ascii="Century" w:hAnsi="Century"/>
          <w:b/>
        </w:rPr>
      </w:pPr>
    </w:p>
    <w:sectPr w:rsidR="001C2E83" w:rsidRPr="006E6536" w:rsidSect="00E665E3">
      <w:pgSz w:w="12240" w:h="15840"/>
      <w:pgMar w:top="36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522E"/>
    <w:multiLevelType w:val="hybridMultilevel"/>
    <w:tmpl w:val="D3D40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21B7E"/>
    <w:multiLevelType w:val="hybridMultilevel"/>
    <w:tmpl w:val="D10C6E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A8B"/>
    <w:rsid w:val="00073318"/>
    <w:rsid w:val="000D19B3"/>
    <w:rsid w:val="001C2E83"/>
    <w:rsid w:val="001E401A"/>
    <w:rsid w:val="00462A4B"/>
    <w:rsid w:val="00473EAA"/>
    <w:rsid w:val="004B231D"/>
    <w:rsid w:val="005A4105"/>
    <w:rsid w:val="005F471D"/>
    <w:rsid w:val="006865CE"/>
    <w:rsid w:val="006875FC"/>
    <w:rsid w:val="006E6536"/>
    <w:rsid w:val="007A7514"/>
    <w:rsid w:val="00987414"/>
    <w:rsid w:val="00A36A8B"/>
    <w:rsid w:val="00B71CA6"/>
    <w:rsid w:val="00C153CF"/>
    <w:rsid w:val="00C23CDB"/>
    <w:rsid w:val="00D31201"/>
    <w:rsid w:val="00E665E3"/>
    <w:rsid w:val="00EE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3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2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Pops – November 2008</vt:lpstr>
    </vt:vector>
  </TitlesOfParts>
  <Company>Aicpa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Pops – November 2008</dc:title>
  <dc:creator>dlindquist</dc:creator>
  <cp:lastModifiedBy>Ingrid U Speakman</cp:lastModifiedBy>
  <cp:revision>3</cp:revision>
  <cp:lastPrinted>2009-09-14T14:43:00Z</cp:lastPrinted>
  <dcterms:created xsi:type="dcterms:W3CDTF">2011-11-23T22:55:00Z</dcterms:created>
  <dcterms:modified xsi:type="dcterms:W3CDTF">2011-11-23T23:00:00Z</dcterms:modified>
</cp:coreProperties>
</file>